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CDF3069" w14:textId="77777777" w:rsidR="009A4E0F" w:rsidRDefault="009A4E0F" w:rsidP="009A4E0F">
      <w:pPr>
        <w:widowControl/>
        <w:spacing w:before="240" w:line="276" w:lineRule="auto"/>
        <w:ind w:rightChars="-115" w:right="-241" w:firstLineChars="100" w:firstLine="321"/>
        <w:rPr>
          <w:rFonts w:ascii="宋体" w:hAnsi="宋体" w:cs="宋体"/>
          <w:color w:val="000000"/>
          <w:kern w:val="0"/>
          <w:sz w:val="22"/>
          <w:szCs w:val="22"/>
        </w:rPr>
      </w:pPr>
      <w:bookmarkStart w:id="0" w:name="_GoBack"/>
      <w:r w:rsidRPr="00C623E1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附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>1</w:t>
      </w:r>
      <w:r w:rsidRPr="00C623E1">
        <w:rPr>
          <w:rFonts w:ascii="宋体" w:hAnsi="宋体" w:cs="宋体" w:hint="eastAsia"/>
          <w:b/>
          <w:color w:val="000000"/>
          <w:kern w:val="0"/>
          <w:sz w:val="32"/>
          <w:szCs w:val="32"/>
        </w:rPr>
        <w:t>：</w:t>
      </w:r>
      <w:r>
        <w:rPr>
          <w:rFonts w:ascii="宋体" w:hAnsi="宋体" w:cs="宋体" w:hint="eastAsia"/>
          <w:b/>
          <w:color w:val="000000"/>
          <w:kern w:val="0"/>
          <w:sz w:val="30"/>
          <w:szCs w:val="30"/>
        </w:rPr>
        <w:t>成都金沙遗址博物馆陈列馆电力电缆整改项目考勤卡</w:t>
      </w:r>
      <w:r w:rsidRPr="00A942BC"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</w:t>
      </w:r>
      <w:bookmarkEnd w:id="0"/>
      <w:r w:rsidRPr="00C623E1"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</w:t>
      </w:r>
      <w:r>
        <w:rPr>
          <w:rFonts w:ascii="宋体" w:hAnsi="宋体" w:cs="宋体" w:hint="eastAsia"/>
          <w:b/>
          <w:color w:val="000000"/>
          <w:kern w:val="0"/>
          <w:sz w:val="32"/>
          <w:szCs w:val="32"/>
        </w:rPr>
        <w:t xml:space="preserve">     </w:t>
      </w:r>
    </w:p>
    <w:tbl>
      <w:tblPr>
        <w:tblW w:w="10110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26"/>
        <w:gridCol w:w="709"/>
        <w:gridCol w:w="992"/>
        <w:gridCol w:w="709"/>
        <w:gridCol w:w="2504"/>
        <w:gridCol w:w="721"/>
        <w:gridCol w:w="1009"/>
        <w:gridCol w:w="1010"/>
        <w:gridCol w:w="1009"/>
        <w:gridCol w:w="1021"/>
      </w:tblGrid>
      <w:tr w:rsidR="009A4E0F" w:rsidRPr="001126A9" w14:paraId="0EEF7A6E" w14:textId="77777777" w:rsidTr="00DB4A18">
        <w:trPr>
          <w:trHeight w:val="610"/>
          <w:jc w:val="center"/>
        </w:trPr>
        <w:tc>
          <w:tcPr>
            <w:tcW w:w="426" w:type="dxa"/>
            <w:shd w:val="clear" w:color="auto" w:fill="auto"/>
            <w:vAlign w:val="center"/>
          </w:tcPr>
          <w:p w14:paraId="7951090D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序号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34D540EB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在岗日期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74284153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持卡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</w:t>
            </w: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姓名</w:t>
            </w:r>
          </w:p>
        </w:tc>
        <w:tc>
          <w:tcPr>
            <w:tcW w:w="709" w:type="dxa"/>
            <w:shd w:val="clear" w:color="auto" w:fill="auto"/>
            <w:vAlign w:val="center"/>
          </w:tcPr>
          <w:p w14:paraId="475EF1B5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到</w:t>
            </w:r>
            <w:proofErr w:type="gramStart"/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馆时间</w:t>
            </w:r>
            <w:proofErr w:type="gramEnd"/>
          </w:p>
        </w:tc>
        <w:tc>
          <w:tcPr>
            <w:tcW w:w="2504" w:type="dxa"/>
            <w:shd w:val="clear" w:color="auto" w:fill="auto"/>
            <w:vAlign w:val="center"/>
          </w:tcPr>
          <w:p w14:paraId="206B7D9B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陈列馆整改部位及内容</w:t>
            </w:r>
          </w:p>
        </w:tc>
        <w:tc>
          <w:tcPr>
            <w:tcW w:w="721" w:type="dxa"/>
            <w:shd w:val="clear" w:color="auto" w:fill="auto"/>
            <w:vAlign w:val="center"/>
          </w:tcPr>
          <w:p w14:paraId="56BE5669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proofErr w:type="gramStart"/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离馆时间</w:t>
            </w:r>
            <w:proofErr w:type="gramEnd"/>
          </w:p>
        </w:tc>
        <w:tc>
          <w:tcPr>
            <w:tcW w:w="1009" w:type="dxa"/>
            <w:shd w:val="clear" w:color="auto" w:fill="auto"/>
            <w:vAlign w:val="center"/>
          </w:tcPr>
          <w:p w14:paraId="5F05CF56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累计工作时间</w:t>
            </w:r>
          </w:p>
        </w:tc>
        <w:tc>
          <w:tcPr>
            <w:tcW w:w="1010" w:type="dxa"/>
            <w:shd w:val="clear" w:color="auto" w:fill="auto"/>
            <w:vAlign w:val="center"/>
          </w:tcPr>
          <w:p w14:paraId="7CF0043C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持卡</w:t>
            </w: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人</w:t>
            </w: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签名</w:t>
            </w:r>
          </w:p>
        </w:tc>
        <w:tc>
          <w:tcPr>
            <w:tcW w:w="1009" w:type="dxa"/>
          </w:tcPr>
          <w:p w14:paraId="1EDF6484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现场代表确认</w:t>
            </w:r>
          </w:p>
        </w:tc>
        <w:tc>
          <w:tcPr>
            <w:tcW w:w="1021" w:type="dxa"/>
            <w:shd w:val="clear" w:color="auto" w:fill="auto"/>
            <w:vAlign w:val="center"/>
          </w:tcPr>
          <w:p w14:paraId="7B1FD306" w14:textId="77777777" w:rsidR="009A4E0F" w:rsidRPr="001126A9" w:rsidRDefault="009A4E0F" w:rsidP="00DB4A18">
            <w:pPr>
              <w:widowControl/>
              <w:jc w:val="center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  <w:r w:rsidRPr="001126A9"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  <w:t>备注</w:t>
            </w:r>
          </w:p>
        </w:tc>
      </w:tr>
      <w:tr w:rsidR="009A4E0F" w:rsidRPr="001126A9" w14:paraId="1D7279F2" w14:textId="77777777" w:rsidTr="00DB4A18">
        <w:trPr>
          <w:trHeight w:val="1045"/>
          <w:jc w:val="center"/>
        </w:trPr>
        <w:tc>
          <w:tcPr>
            <w:tcW w:w="426" w:type="dxa"/>
            <w:shd w:val="clear" w:color="auto" w:fill="auto"/>
          </w:tcPr>
          <w:p w14:paraId="14387B25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55D90239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01371F00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3AACF1C2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4" w:type="dxa"/>
            <w:shd w:val="clear" w:color="auto" w:fill="auto"/>
          </w:tcPr>
          <w:p w14:paraId="17C36025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3D4C2104" w14:textId="77777777" w:rsidR="009A4E0F" w:rsidRPr="001126A9" w:rsidRDefault="009A4E0F" w:rsidP="00DB4A18">
            <w:pPr>
              <w:widowControl/>
              <w:spacing w:line="540" w:lineRule="exact"/>
              <w:ind w:leftChars="-2492" w:left="-5233" w:firstLineChars="65" w:firstLine="143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  <w:shd w:val="clear" w:color="auto" w:fill="auto"/>
          </w:tcPr>
          <w:p w14:paraId="2C9B6B6C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shd w:val="clear" w:color="auto" w:fill="auto"/>
          </w:tcPr>
          <w:p w14:paraId="6174E753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</w:tcPr>
          <w:p w14:paraId="5CDB33DE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14:paraId="6061A7E2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A4E0F" w:rsidRPr="001126A9" w14:paraId="47733795" w14:textId="77777777" w:rsidTr="00DB4A18">
        <w:trPr>
          <w:trHeight w:val="1130"/>
          <w:jc w:val="center"/>
        </w:trPr>
        <w:tc>
          <w:tcPr>
            <w:tcW w:w="426" w:type="dxa"/>
            <w:shd w:val="clear" w:color="auto" w:fill="auto"/>
          </w:tcPr>
          <w:p w14:paraId="4BBD0185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2CF02588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13DCA08F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120852BD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4" w:type="dxa"/>
            <w:shd w:val="clear" w:color="auto" w:fill="auto"/>
          </w:tcPr>
          <w:p w14:paraId="645AC665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0979F134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  <w:shd w:val="clear" w:color="auto" w:fill="auto"/>
          </w:tcPr>
          <w:p w14:paraId="26270992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shd w:val="clear" w:color="auto" w:fill="auto"/>
          </w:tcPr>
          <w:p w14:paraId="42A6E9ED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</w:tcPr>
          <w:p w14:paraId="1868F24E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14:paraId="0D245F93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A4E0F" w:rsidRPr="001126A9" w14:paraId="71673F1B" w14:textId="77777777" w:rsidTr="00DB4A18">
        <w:trPr>
          <w:trHeight w:val="1119"/>
          <w:jc w:val="center"/>
        </w:trPr>
        <w:tc>
          <w:tcPr>
            <w:tcW w:w="426" w:type="dxa"/>
            <w:shd w:val="clear" w:color="auto" w:fill="auto"/>
          </w:tcPr>
          <w:p w14:paraId="2A283D46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64C380B7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3B2DE7F7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6B28AF64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4" w:type="dxa"/>
            <w:shd w:val="clear" w:color="auto" w:fill="auto"/>
          </w:tcPr>
          <w:p w14:paraId="12DD862B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5770D664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  <w:shd w:val="clear" w:color="auto" w:fill="auto"/>
          </w:tcPr>
          <w:p w14:paraId="1EDDB211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shd w:val="clear" w:color="auto" w:fill="auto"/>
          </w:tcPr>
          <w:p w14:paraId="3A04F3B1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</w:tcPr>
          <w:p w14:paraId="6B05AC02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14:paraId="53A4B958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  <w:tr w:rsidR="009A4E0F" w:rsidRPr="001126A9" w14:paraId="7A3F327C" w14:textId="77777777" w:rsidTr="00DB4A18">
        <w:trPr>
          <w:trHeight w:val="1121"/>
          <w:jc w:val="center"/>
        </w:trPr>
        <w:tc>
          <w:tcPr>
            <w:tcW w:w="426" w:type="dxa"/>
            <w:shd w:val="clear" w:color="auto" w:fill="auto"/>
          </w:tcPr>
          <w:p w14:paraId="20ECDC5B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39CE581D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992" w:type="dxa"/>
            <w:shd w:val="clear" w:color="auto" w:fill="auto"/>
          </w:tcPr>
          <w:p w14:paraId="3C172E32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09" w:type="dxa"/>
            <w:shd w:val="clear" w:color="auto" w:fill="auto"/>
          </w:tcPr>
          <w:p w14:paraId="60540FF3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504" w:type="dxa"/>
            <w:shd w:val="clear" w:color="auto" w:fill="auto"/>
          </w:tcPr>
          <w:p w14:paraId="13F4CAAD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721" w:type="dxa"/>
            <w:shd w:val="clear" w:color="auto" w:fill="auto"/>
          </w:tcPr>
          <w:p w14:paraId="311009D1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  <w:shd w:val="clear" w:color="auto" w:fill="auto"/>
          </w:tcPr>
          <w:p w14:paraId="4F556EE4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10" w:type="dxa"/>
            <w:shd w:val="clear" w:color="auto" w:fill="auto"/>
          </w:tcPr>
          <w:p w14:paraId="1B8C041C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09" w:type="dxa"/>
          </w:tcPr>
          <w:p w14:paraId="6586737F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1021" w:type="dxa"/>
            <w:shd w:val="clear" w:color="auto" w:fill="auto"/>
          </w:tcPr>
          <w:p w14:paraId="7209BA5B" w14:textId="77777777" w:rsidR="009A4E0F" w:rsidRPr="001126A9" w:rsidRDefault="009A4E0F" w:rsidP="00DB4A18">
            <w:pPr>
              <w:widowControl/>
              <w:spacing w:line="540" w:lineRule="exact"/>
              <w:rPr>
                <w:rFonts w:ascii="宋体" w:hAnsi="宋体" w:cs="宋体" w:hint="eastAsia"/>
                <w:color w:val="000000"/>
                <w:kern w:val="0"/>
                <w:sz w:val="22"/>
                <w:szCs w:val="22"/>
              </w:rPr>
            </w:pPr>
          </w:p>
        </w:tc>
      </w:tr>
    </w:tbl>
    <w:p w14:paraId="6580C1F2" w14:textId="77777777" w:rsidR="009A4E0F" w:rsidRPr="00FC498B" w:rsidRDefault="009A4E0F" w:rsidP="009A4E0F">
      <w:pPr>
        <w:spacing w:beforeLines="30" w:before="93" w:line="276" w:lineRule="auto"/>
        <w:ind w:leftChars="-70" w:left="573" w:rightChars="-297" w:right="-624" w:hangingChars="300" w:hanging="720"/>
        <w:rPr>
          <w:rFonts w:ascii="仿宋" w:eastAsia="仿宋" w:hAnsi="仿宋" w:hint="eastAsia"/>
          <w:sz w:val="24"/>
        </w:rPr>
      </w:pPr>
      <w:r w:rsidRPr="00FC498B">
        <w:rPr>
          <w:rFonts w:ascii="仿宋" w:eastAsia="仿宋" w:hAnsi="仿宋" w:hint="eastAsia"/>
          <w:sz w:val="24"/>
        </w:rPr>
        <w:t>备注：1、操作人员如在夜间（北京时间18:00点～次日9:00点）作业的情况：超过2小时不足4小时按半个工日计算，超过5小时以上按1个工日计算。</w:t>
      </w:r>
    </w:p>
    <w:p w14:paraId="179D4758" w14:textId="77777777" w:rsidR="009A4E0F" w:rsidRPr="00FC498B" w:rsidRDefault="009A4E0F" w:rsidP="009A4E0F">
      <w:pPr>
        <w:spacing w:beforeLines="30" w:before="93" w:line="276" w:lineRule="auto"/>
        <w:ind w:leftChars="250" w:left="525" w:rightChars="-297" w:right="-624"/>
        <w:rPr>
          <w:rFonts w:ascii="仿宋" w:eastAsia="仿宋" w:hAnsi="仿宋" w:hint="eastAsia"/>
          <w:b/>
          <w:sz w:val="28"/>
          <w:szCs w:val="28"/>
        </w:rPr>
      </w:pPr>
      <w:r w:rsidRPr="00FC498B">
        <w:rPr>
          <w:rFonts w:ascii="仿宋" w:eastAsia="仿宋" w:hAnsi="仿宋" w:hint="eastAsia"/>
          <w:sz w:val="24"/>
        </w:rPr>
        <w:t>2、操作人员如在夜间（北京时间18:00点～次日9:00点）作业的情况：超过2小时不足4小时按半个工日计算，超过5小时以上按1个工日计算。</w:t>
      </w:r>
    </w:p>
    <w:p w14:paraId="07C6BA10" w14:textId="77777777" w:rsidR="009A4E0F" w:rsidRDefault="009A4E0F" w:rsidP="009A4E0F">
      <w:pPr>
        <w:spacing w:line="360" w:lineRule="auto"/>
        <w:ind w:firstLineChars="200" w:firstLine="562"/>
        <w:rPr>
          <w:rFonts w:ascii="宋体" w:hAnsi="宋体" w:hint="eastAsia"/>
          <w:b/>
          <w:sz w:val="28"/>
          <w:szCs w:val="28"/>
        </w:rPr>
      </w:pPr>
    </w:p>
    <w:p w14:paraId="6DDCA90A" w14:textId="77777777" w:rsidR="009A4E0F" w:rsidRDefault="009A4E0F" w:rsidP="009A4E0F">
      <w:pPr>
        <w:spacing w:line="360" w:lineRule="auto"/>
        <w:ind w:firstLineChars="200" w:firstLine="562"/>
        <w:rPr>
          <w:rFonts w:ascii="宋体" w:hAnsi="宋体" w:hint="eastAsia"/>
          <w:b/>
          <w:sz w:val="28"/>
          <w:szCs w:val="28"/>
        </w:rPr>
      </w:pPr>
    </w:p>
    <w:p w14:paraId="454DCB6F" w14:textId="77777777" w:rsidR="009A4E0F" w:rsidRPr="007979A8" w:rsidRDefault="009A4E0F" w:rsidP="009A4E0F">
      <w:pPr>
        <w:spacing w:line="360" w:lineRule="auto"/>
        <w:ind w:firstLineChars="2000" w:firstLine="4800"/>
        <w:rPr>
          <w:rFonts w:ascii="宋体" w:hAnsi="宋体" w:hint="eastAsia"/>
          <w:sz w:val="24"/>
        </w:rPr>
      </w:pPr>
      <w:r w:rsidRPr="007979A8">
        <w:rPr>
          <w:rFonts w:ascii="宋体" w:hAnsi="宋体" w:hint="eastAsia"/>
          <w:sz w:val="24"/>
        </w:rPr>
        <w:t>成都金沙遗址博物馆</w:t>
      </w:r>
    </w:p>
    <w:p w14:paraId="54824341" w14:textId="77777777" w:rsidR="009A4E0F" w:rsidRPr="007979A8" w:rsidRDefault="009A4E0F" w:rsidP="009A4E0F">
      <w:pPr>
        <w:spacing w:line="360" w:lineRule="auto"/>
        <w:ind w:firstLineChars="200" w:firstLine="480"/>
        <w:rPr>
          <w:rFonts w:ascii="宋体" w:hAnsi="宋体" w:hint="eastAsia"/>
          <w:sz w:val="24"/>
        </w:rPr>
      </w:pPr>
      <w:r w:rsidRPr="007979A8">
        <w:rPr>
          <w:rFonts w:ascii="宋体" w:hAnsi="宋体" w:hint="eastAsia"/>
          <w:sz w:val="24"/>
        </w:rPr>
        <w:t xml:space="preserve">                                      2019年  月  日</w:t>
      </w:r>
    </w:p>
    <w:p w14:paraId="523E82CF" w14:textId="77777777" w:rsidR="00F77887" w:rsidRPr="009A4E0F" w:rsidRDefault="00F77887"/>
    <w:sectPr w:rsidR="00F77887" w:rsidRPr="009A4E0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08776FE" w14:textId="77777777" w:rsidR="002F727D" w:rsidRDefault="002F727D" w:rsidP="009A4E0F">
      <w:r>
        <w:separator/>
      </w:r>
    </w:p>
  </w:endnote>
  <w:endnote w:type="continuationSeparator" w:id="0">
    <w:p w14:paraId="73E239F7" w14:textId="77777777" w:rsidR="002F727D" w:rsidRDefault="002F727D" w:rsidP="009A4E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4A85C00" w14:textId="77777777" w:rsidR="002F727D" w:rsidRDefault="002F727D" w:rsidP="009A4E0F">
      <w:r>
        <w:separator/>
      </w:r>
    </w:p>
  </w:footnote>
  <w:footnote w:type="continuationSeparator" w:id="0">
    <w:p w14:paraId="54D2D999" w14:textId="77777777" w:rsidR="002F727D" w:rsidRDefault="002F727D" w:rsidP="009A4E0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C338D"/>
    <w:rsid w:val="002C338D"/>
    <w:rsid w:val="002F727D"/>
    <w:rsid w:val="009A4E0F"/>
    <w:rsid w:val="00F778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269092E2-F05B-4A55-86C6-5B4A80B3BB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A4E0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A4E0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A4E0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A4E0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A4E0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51</Words>
  <Characters>294</Characters>
  <Application>Microsoft Office Word</Application>
  <DocSecurity>0</DocSecurity>
  <Lines>2</Lines>
  <Paragraphs>1</Paragraphs>
  <ScaleCrop>false</ScaleCrop>
  <Company/>
  <LinksUpToDate>false</LinksUpToDate>
  <CharactersWithSpaces>344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唐傲</dc:creator>
  <cp:keywords/>
  <dc:description/>
  <cp:lastModifiedBy>唐傲</cp:lastModifiedBy>
  <cp:revision>2</cp:revision>
  <dcterms:created xsi:type="dcterms:W3CDTF">2019-07-26T09:52:00Z</dcterms:created>
  <dcterms:modified xsi:type="dcterms:W3CDTF">2019-07-26T09:52:00Z</dcterms:modified>
</cp:coreProperties>
</file>